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9C" w:rsidRPr="00B1209C" w:rsidRDefault="00B1209C" w:rsidP="00B1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3477" cy="560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77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9C" w:rsidRP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C0459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CC0459">
        <w:rPr>
          <w:rFonts w:ascii="Times New Roman" w:hAnsi="Times New Roman" w:cs="Times New Roman"/>
          <w:sz w:val="32"/>
          <w:szCs w:val="32"/>
        </w:rPr>
        <w:t>ОКРУГА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260180" w:rsidRPr="00B1209C" w:rsidRDefault="00260180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209C" w:rsidRDefault="004016EF" w:rsidP="00B1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B2747F">
        <w:rPr>
          <w:rFonts w:ascii="Times New Roman" w:hAnsi="Times New Roman" w:cs="Times New Roman"/>
          <w:sz w:val="28"/>
          <w:szCs w:val="28"/>
        </w:rPr>
        <w:t xml:space="preserve"> </w:t>
      </w:r>
      <w:r w:rsidR="00EA3ABE">
        <w:rPr>
          <w:rFonts w:ascii="Times New Roman" w:hAnsi="Times New Roman" w:cs="Times New Roman"/>
          <w:sz w:val="28"/>
          <w:szCs w:val="28"/>
        </w:rPr>
        <w:t>апреля</w:t>
      </w:r>
      <w:r w:rsidR="00412B9A">
        <w:rPr>
          <w:rFonts w:ascii="Times New Roman" w:hAnsi="Times New Roman" w:cs="Times New Roman"/>
          <w:sz w:val="28"/>
          <w:szCs w:val="28"/>
        </w:rPr>
        <w:t>2026</w:t>
      </w:r>
      <w:r w:rsidR="00B1209C" w:rsidRPr="00B1209C">
        <w:rPr>
          <w:rFonts w:ascii="Times New Roman" w:hAnsi="Times New Roman" w:cs="Times New Roman"/>
          <w:sz w:val="28"/>
          <w:szCs w:val="28"/>
        </w:rPr>
        <w:t>г</w:t>
      </w:r>
      <w:r w:rsidR="00260180">
        <w:rPr>
          <w:rFonts w:ascii="Times New Roman" w:hAnsi="Times New Roman" w:cs="Times New Roman"/>
          <w:sz w:val="28"/>
          <w:szCs w:val="28"/>
        </w:rPr>
        <w:t xml:space="preserve">ода                                                                            </w:t>
      </w:r>
      <w:r w:rsidR="00E52C86">
        <w:rPr>
          <w:rFonts w:ascii="Times New Roman" w:hAnsi="Times New Roman" w:cs="Times New Roman"/>
          <w:sz w:val="28"/>
          <w:szCs w:val="28"/>
        </w:rPr>
        <w:t>№</w:t>
      </w:r>
      <w:r w:rsidR="0083759E">
        <w:rPr>
          <w:rFonts w:ascii="Times New Roman" w:hAnsi="Times New Roman" w:cs="Times New Roman"/>
          <w:sz w:val="28"/>
          <w:szCs w:val="28"/>
        </w:rPr>
        <w:t xml:space="preserve"> 380</w:t>
      </w:r>
    </w:p>
    <w:p w:rsidR="00B1209C" w:rsidRPr="00B1209C" w:rsidRDefault="00D809FC" w:rsidP="00B12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63558">
        <w:rPr>
          <w:rFonts w:ascii="Times New Roman" w:hAnsi="Times New Roman" w:cs="Times New Roman"/>
          <w:b/>
          <w:sz w:val="28"/>
          <w:szCs w:val="28"/>
        </w:rPr>
        <w:t xml:space="preserve">й в постановление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Вознесенского мун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иципального </w:t>
      </w:r>
      <w:r w:rsidR="00246C54">
        <w:rPr>
          <w:rFonts w:ascii="Times New Roman" w:hAnsi="Times New Roman" w:cs="Times New Roman"/>
          <w:b/>
          <w:sz w:val="28"/>
          <w:szCs w:val="28"/>
        </w:rPr>
        <w:t>округа</w:t>
      </w:r>
      <w:r w:rsidR="000F601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246C54">
        <w:rPr>
          <w:rFonts w:ascii="Times New Roman" w:hAnsi="Times New Roman" w:cs="Times New Roman"/>
          <w:b/>
          <w:sz w:val="28"/>
          <w:szCs w:val="28"/>
        </w:rPr>
        <w:t>25</w:t>
      </w:r>
      <w:r w:rsidR="000F6016">
        <w:rPr>
          <w:rFonts w:ascii="Times New Roman" w:hAnsi="Times New Roman" w:cs="Times New Roman"/>
          <w:b/>
          <w:sz w:val="28"/>
          <w:szCs w:val="28"/>
        </w:rPr>
        <w:t>.</w:t>
      </w:r>
      <w:r w:rsidR="00246C54">
        <w:rPr>
          <w:rFonts w:ascii="Times New Roman" w:hAnsi="Times New Roman" w:cs="Times New Roman"/>
          <w:b/>
          <w:sz w:val="28"/>
          <w:szCs w:val="28"/>
        </w:rPr>
        <w:t>03</w:t>
      </w:r>
      <w:r w:rsidR="000F6016">
        <w:rPr>
          <w:rFonts w:ascii="Times New Roman" w:hAnsi="Times New Roman" w:cs="Times New Roman"/>
          <w:b/>
          <w:sz w:val="28"/>
          <w:szCs w:val="28"/>
        </w:rPr>
        <w:t>.</w:t>
      </w:r>
      <w:r w:rsidR="00246C54">
        <w:rPr>
          <w:rFonts w:ascii="Times New Roman" w:hAnsi="Times New Roman" w:cs="Times New Roman"/>
          <w:b/>
          <w:sz w:val="28"/>
          <w:szCs w:val="28"/>
        </w:rPr>
        <w:t>2024 г</w:t>
      </w:r>
      <w:r>
        <w:rPr>
          <w:rFonts w:ascii="Times New Roman" w:hAnsi="Times New Roman" w:cs="Times New Roman"/>
          <w:b/>
          <w:sz w:val="28"/>
          <w:szCs w:val="28"/>
        </w:rPr>
        <w:t xml:space="preserve">. № </w:t>
      </w:r>
      <w:r w:rsidR="00246C54">
        <w:rPr>
          <w:rFonts w:ascii="Times New Roman" w:hAnsi="Times New Roman" w:cs="Times New Roman"/>
          <w:b/>
          <w:sz w:val="28"/>
          <w:szCs w:val="28"/>
        </w:rPr>
        <w:t>611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1209C" w:rsidRPr="00B1209C">
        <w:rPr>
          <w:rFonts w:ascii="Times New Roman" w:hAnsi="Times New Roman" w:cs="Times New Roman"/>
          <w:b/>
          <w:sz w:val="28"/>
          <w:szCs w:val="28"/>
        </w:rPr>
        <w:t>Об организации отдыха, оздоровления и занятости детей и молодежи Возн</w:t>
      </w:r>
      <w:r w:rsidR="00B1209C">
        <w:rPr>
          <w:rFonts w:ascii="Times New Roman" w:hAnsi="Times New Roman" w:cs="Times New Roman"/>
          <w:b/>
          <w:sz w:val="28"/>
          <w:szCs w:val="28"/>
        </w:rPr>
        <w:t xml:space="preserve">есенского муниципального </w:t>
      </w:r>
      <w:r w:rsidR="00246C54">
        <w:rPr>
          <w:rFonts w:ascii="Times New Roman" w:hAnsi="Times New Roman" w:cs="Times New Roman"/>
          <w:b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1D25" w:rsidRDefault="00841D25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D25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41D25">
        <w:rPr>
          <w:rFonts w:ascii="Times New Roman" w:hAnsi="Times New Roman" w:cs="Times New Roman"/>
          <w:sz w:val="28"/>
          <w:szCs w:val="28"/>
        </w:rPr>
        <w:t>остановлением Правительства Нижегородской области от 25.12.2025 № 785 «О предоставлении за счет средств областного бюджета мер социальной поддержки гражданам, имеющим детей, в виде предоставления путевок бесплатно или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 путевок в такие организации»</w:t>
      </w:r>
      <w:r>
        <w:rPr>
          <w:rFonts w:ascii="Times New Roman" w:hAnsi="Times New Roman" w:cs="Times New Roman"/>
          <w:sz w:val="28"/>
          <w:szCs w:val="28"/>
        </w:rPr>
        <w:t>, а также в</w:t>
      </w:r>
      <w:r w:rsidR="00770599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B3C77" w:rsidRPr="0017237C">
        <w:rPr>
          <w:rFonts w:ascii="Times New Roman" w:hAnsi="Times New Roman" w:cs="Times New Roman"/>
          <w:sz w:val="28"/>
          <w:szCs w:val="28"/>
        </w:rPr>
        <w:t>с кадровыми изменениями</w:t>
      </w:r>
    </w:p>
    <w:p w:rsidR="000F6016" w:rsidRPr="00EA3ABE" w:rsidRDefault="00841D25" w:rsidP="00EA3ABE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BE">
        <w:rPr>
          <w:rFonts w:ascii="Times New Roman" w:hAnsi="Times New Roman" w:cs="Times New Roman"/>
          <w:sz w:val="28"/>
          <w:szCs w:val="28"/>
        </w:rPr>
        <w:t>В</w:t>
      </w:r>
      <w:r w:rsidR="000F6016" w:rsidRPr="00EA3ABE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EA65A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F6016" w:rsidRPr="00EA3ABE">
        <w:rPr>
          <w:rFonts w:ascii="Times New Roman" w:hAnsi="Times New Roman" w:cs="Times New Roman"/>
          <w:sz w:val="28"/>
          <w:szCs w:val="28"/>
        </w:rPr>
        <w:t xml:space="preserve">в </w:t>
      </w:r>
      <w:r w:rsidR="00101714" w:rsidRPr="00EA3ABE">
        <w:rPr>
          <w:rFonts w:ascii="Times New Roman" w:hAnsi="Times New Roman" w:cs="Times New Roman"/>
          <w:sz w:val="28"/>
          <w:szCs w:val="28"/>
        </w:rPr>
        <w:t>приложени</w:t>
      </w:r>
      <w:r w:rsidR="00EA3ABE" w:rsidRPr="00EA3ABE">
        <w:rPr>
          <w:rFonts w:ascii="Times New Roman" w:hAnsi="Times New Roman" w:cs="Times New Roman"/>
          <w:sz w:val="28"/>
          <w:szCs w:val="28"/>
        </w:rPr>
        <w:t>е</w:t>
      </w:r>
      <w:r w:rsidR="00101714" w:rsidRPr="00EA3ABE">
        <w:rPr>
          <w:rFonts w:ascii="Times New Roman" w:hAnsi="Times New Roman" w:cs="Times New Roman"/>
          <w:sz w:val="28"/>
          <w:szCs w:val="28"/>
        </w:rPr>
        <w:t xml:space="preserve"> 3</w:t>
      </w:r>
      <w:r w:rsidR="00770599" w:rsidRPr="00EA3ABE">
        <w:rPr>
          <w:rFonts w:ascii="Times New Roman" w:hAnsi="Times New Roman" w:cs="Times New Roman"/>
          <w:sz w:val="28"/>
          <w:szCs w:val="28"/>
        </w:rPr>
        <w:t xml:space="preserve">к </w:t>
      </w:r>
      <w:r w:rsidR="00101714" w:rsidRPr="00EA3ABE">
        <w:rPr>
          <w:rFonts w:ascii="Times New Roman" w:hAnsi="Times New Roman" w:cs="Times New Roman"/>
          <w:sz w:val="28"/>
          <w:szCs w:val="28"/>
        </w:rPr>
        <w:t>П</w:t>
      </w:r>
      <w:r w:rsidR="000F6016" w:rsidRPr="00EA3ABE">
        <w:rPr>
          <w:rFonts w:ascii="Times New Roman" w:hAnsi="Times New Roman" w:cs="Times New Roman"/>
          <w:sz w:val="28"/>
          <w:szCs w:val="28"/>
        </w:rPr>
        <w:t>остановлени</w:t>
      </w:r>
      <w:r w:rsidR="00770599" w:rsidRPr="00EA3ABE">
        <w:rPr>
          <w:rFonts w:ascii="Times New Roman" w:hAnsi="Times New Roman" w:cs="Times New Roman"/>
          <w:sz w:val="28"/>
          <w:szCs w:val="28"/>
        </w:rPr>
        <w:t>ю</w:t>
      </w:r>
      <w:r w:rsidR="000F6016" w:rsidRPr="00EA3ABE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</w:t>
      </w:r>
      <w:r w:rsidR="0098160D" w:rsidRPr="00EA3ABE">
        <w:rPr>
          <w:rFonts w:ascii="Times New Roman" w:hAnsi="Times New Roman" w:cs="Times New Roman"/>
          <w:sz w:val="28"/>
          <w:szCs w:val="28"/>
        </w:rPr>
        <w:t>округа</w:t>
      </w:r>
      <w:r w:rsidR="000F6016" w:rsidRPr="00EA3ABE">
        <w:rPr>
          <w:rFonts w:ascii="Times New Roman" w:hAnsi="Times New Roman" w:cs="Times New Roman"/>
          <w:sz w:val="28"/>
          <w:szCs w:val="28"/>
        </w:rPr>
        <w:t xml:space="preserve"> от </w:t>
      </w:r>
      <w:r w:rsidR="00AC1A2B" w:rsidRPr="00EA3ABE">
        <w:rPr>
          <w:rFonts w:ascii="Times New Roman" w:hAnsi="Times New Roman" w:cs="Times New Roman"/>
          <w:sz w:val="28"/>
          <w:szCs w:val="28"/>
        </w:rPr>
        <w:t>25</w:t>
      </w:r>
      <w:r w:rsidR="000F6016" w:rsidRPr="00EA3ABE">
        <w:rPr>
          <w:rFonts w:ascii="Times New Roman" w:hAnsi="Times New Roman" w:cs="Times New Roman"/>
          <w:sz w:val="28"/>
          <w:szCs w:val="28"/>
        </w:rPr>
        <w:t>.</w:t>
      </w:r>
      <w:r w:rsidR="00101714" w:rsidRPr="00EA3ABE">
        <w:rPr>
          <w:rFonts w:ascii="Times New Roman" w:hAnsi="Times New Roman" w:cs="Times New Roman"/>
          <w:sz w:val="28"/>
          <w:szCs w:val="28"/>
        </w:rPr>
        <w:t>03</w:t>
      </w:r>
      <w:r w:rsidR="000F6016" w:rsidRPr="00EA3ABE">
        <w:rPr>
          <w:rFonts w:ascii="Times New Roman" w:hAnsi="Times New Roman" w:cs="Times New Roman"/>
          <w:sz w:val="28"/>
          <w:szCs w:val="28"/>
        </w:rPr>
        <w:t>.</w:t>
      </w:r>
      <w:r w:rsidR="00AC1A2B" w:rsidRPr="00EA3ABE">
        <w:rPr>
          <w:rFonts w:ascii="Times New Roman" w:hAnsi="Times New Roman" w:cs="Times New Roman"/>
          <w:sz w:val="28"/>
          <w:szCs w:val="28"/>
        </w:rPr>
        <w:t>2024 г</w:t>
      </w:r>
      <w:r w:rsidR="000F6016" w:rsidRPr="00EA3ABE">
        <w:rPr>
          <w:rFonts w:ascii="Times New Roman" w:hAnsi="Times New Roman" w:cs="Times New Roman"/>
          <w:sz w:val="28"/>
          <w:szCs w:val="28"/>
        </w:rPr>
        <w:t xml:space="preserve">. № </w:t>
      </w:r>
      <w:r w:rsidR="00AC1A2B" w:rsidRPr="00EA3ABE">
        <w:rPr>
          <w:rFonts w:ascii="Times New Roman" w:hAnsi="Times New Roman" w:cs="Times New Roman"/>
          <w:sz w:val="28"/>
          <w:szCs w:val="28"/>
        </w:rPr>
        <w:t>611</w:t>
      </w:r>
      <w:r w:rsidR="000F6016" w:rsidRPr="00EA3ABE">
        <w:rPr>
          <w:rFonts w:ascii="Times New Roman" w:hAnsi="Times New Roman" w:cs="Times New Roman"/>
          <w:sz w:val="28"/>
          <w:szCs w:val="28"/>
        </w:rPr>
        <w:t xml:space="preserve"> «Об организации отдыха, оздоровления и занятости детей и молодежи Вознесенского муниципального </w:t>
      </w:r>
      <w:r w:rsidR="00AC1A2B" w:rsidRPr="00EA3ABE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0F6016" w:rsidRPr="00EA3ABE">
        <w:rPr>
          <w:rFonts w:ascii="Times New Roman" w:hAnsi="Times New Roman" w:cs="Times New Roman"/>
          <w:sz w:val="28"/>
          <w:szCs w:val="28"/>
        </w:rPr>
        <w:t>»</w:t>
      </w:r>
      <w:r w:rsidR="00DF62B7">
        <w:rPr>
          <w:rFonts w:ascii="Times New Roman" w:hAnsi="Times New Roman" w:cs="Times New Roman"/>
          <w:sz w:val="28"/>
          <w:szCs w:val="28"/>
        </w:rPr>
        <w:t xml:space="preserve">, </w:t>
      </w:r>
      <w:r w:rsidR="00563558">
        <w:rPr>
          <w:rFonts w:ascii="Times New Roman" w:hAnsi="Times New Roman" w:cs="Times New Roman"/>
          <w:sz w:val="28"/>
          <w:szCs w:val="28"/>
        </w:rPr>
        <w:t>изложив его в новой редакции</w:t>
      </w:r>
      <w:r w:rsidR="00EA3ABE" w:rsidRPr="00EA3ABE">
        <w:rPr>
          <w:rFonts w:ascii="Times New Roman" w:hAnsi="Times New Roman" w:cs="Times New Roman"/>
          <w:sz w:val="28"/>
          <w:szCs w:val="28"/>
        </w:rPr>
        <w:t>;</w:t>
      </w:r>
    </w:p>
    <w:p w:rsidR="00EA3ABE" w:rsidRPr="00EA65AE" w:rsidRDefault="00EA65AE" w:rsidP="00EA65AE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B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A3ABE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3ABE">
        <w:rPr>
          <w:rFonts w:ascii="Times New Roman" w:hAnsi="Times New Roman" w:cs="Times New Roman"/>
          <w:sz w:val="28"/>
          <w:szCs w:val="28"/>
        </w:rPr>
        <w:t>к Постановлению администрации Вознесенского муниципального округа от 25.03.2024 г. № 611 «Об организации отдыха, оздоровления и занятости детей и молодежи Вознесенского муниципального округа Нижегородской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Pr="00EA3ABE">
        <w:rPr>
          <w:rFonts w:ascii="Times New Roman" w:hAnsi="Times New Roman" w:cs="Times New Roman"/>
          <w:sz w:val="28"/>
          <w:szCs w:val="28"/>
        </w:rPr>
        <w:t>;</w:t>
      </w:r>
    </w:p>
    <w:p w:rsidR="00EA3ABE" w:rsidRPr="00EA65AE" w:rsidRDefault="00EA65AE" w:rsidP="00EA65AE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B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A3ABE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A3ABE">
        <w:rPr>
          <w:rFonts w:ascii="Times New Roman" w:hAnsi="Times New Roman" w:cs="Times New Roman"/>
          <w:sz w:val="28"/>
          <w:szCs w:val="28"/>
        </w:rPr>
        <w:t>к Постановлению администрации Вознесенского муниципального округа от 25.03.2024 г. № 611 «Об организации отдыха, оздоровления и занятости детей и молодежи Вознесенского муниципального округа Нижегородской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Pr="00EA3ABE">
        <w:rPr>
          <w:rFonts w:ascii="Times New Roman" w:hAnsi="Times New Roman" w:cs="Times New Roman"/>
          <w:sz w:val="28"/>
          <w:szCs w:val="28"/>
        </w:rPr>
        <w:t>;</w:t>
      </w:r>
    </w:p>
    <w:p w:rsidR="00841D25" w:rsidRDefault="00EA3ABE" w:rsidP="00AF1E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841D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41D25" w:rsidRPr="00841D2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Вознесенского муниципального округа Нижегородской области от 03.04.2025 г. № 458 «О внесении изменений в постановление администрации Вознесенского муниципального округа от 25.03.2024 г. № </w:t>
      </w:r>
      <w:r w:rsidR="00841D25" w:rsidRPr="00841D25">
        <w:rPr>
          <w:rFonts w:ascii="Times New Roman" w:hAnsi="Times New Roman" w:cs="Times New Roman"/>
          <w:sz w:val="28"/>
          <w:szCs w:val="28"/>
        </w:rPr>
        <w:lastRenderedPageBreak/>
        <w:t>611 «Об организации отдыха, оздоровления и занятости детей и молодежи Вознесенского муниципального округа Нижегородской области»</w:t>
      </w:r>
      <w:r w:rsidR="00412B9A">
        <w:rPr>
          <w:rFonts w:ascii="Times New Roman" w:hAnsi="Times New Roman" w:cs="Times New Roman"/>
          <w:sz w:val="28"/>
          <w:szCs w:val="28"/>
        </w:rPr>
        <w:t>.</w:t>
      </w:r>
    </w:p>
    <w:p w:rsidR="00770599" w:rsidRPr="003B3C77" w:rsidRDefault="00770599" w:rsidP="00563558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77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0599" w:rsidRDefault="007A1131" w:rsidP="00563558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70599" w:rsidRPr="003B3C77">
        <w:rPr>
          <w:rFonts w:ascii="Times New Roman" w:hAnsi="Times New Roman" w:cs="Times New Roman"/>
          <w:sz w:val="28"/>
          <w:szCs w:val="28"/>
        </w:rPr>
        <w:t>за исполнением данного постановления возложить на заведующего отделом образования администрации Вознесенского муниципального округа Нижегородской области Ермакову Н.М.</w:t>
      </w:r>
    </w:p>
    <w:p w:rsidR="00101714" w:rsidRDefault="00101714" w:rsidP="007705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530"/>
        <w:gridCol w:w="4531"/>
      </w:tblGrid>
      <w:tr w:rsidR="00770599" w:rsidTr="00544F2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70599" w:rsidRDefault="00770599" w:rsidP="00544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Глава местного</w:t>
            </w:r>
          </w:p>
          <w:p w:rsidR="00770599" w:rsidRDefault="00770599" w:rsidP="00544F2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самоуправления округа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70599" w:rsidRDefault="00770599" w:rsidP="00544F27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99" w:rsidRDefault="00770599" w:rsidP="00544F27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И.А. Мартынов</w:t>
            </w:r>
          </w:p>
        </w:tc>
      </w:tr>
    </w:tbl>
    <w:p w:rsidR="00770599" w:rsidRDefault="00770599" w:rsidP="00770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599" w:rsidRDefault="00770599" w:rsidP="0077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B9A" w:rsidRDefault="00412B9A" w:rsidP="00807DC9">
      <w:pPr>
        <w:keepNext/>
        <w:keepLines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412B9A" w:rsidRDefault="00412B9A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412B9A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160D0" w:rsidRDefault="005160D0" w:rsidP="007B68B4">
      <w:pPr>
        <w:keepNext/>
        <w:keepLines/>
        <w:shd w:val="clear" w:color="auto" w:fill="FFFFFF"/>
        <w:spacing w:after="0" w:line="240" w:lineRule="auto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70599" w:rsidRDefault="00770599" w:rsidP="00770599">
      <w:pPr>
        <w:pStyle w:val="a9"/>
        <w:shd w:val="clear" w:color="auto" w:fill="FFFFFF"/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12B9A" w:rsidRDefault="00412B9A" w:rsidP="00770599">
      <w:pPr>
        <w:pStyle w:val="a9"/>
        <w:shd w:val="clear" w:color="auto" w:fill="FFFFFF"/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F1EC7" w:rsidRDefault="00AF1EC7" w:rsidP="00770599">
      <w:pPr>
        <w:pStyle w:val="a9"/>
        <w:shd w:val="clear" w:color="auto" w:fill="FFFFFF"/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F1EC7" w:rsidRDefault="00AF1EC7" w:rsidP="00770599">
      <w:pPr>
        <w:pStyle w:val="a9"/>
        <w:shd w:val="clear" w:color="auto" w:fill="FFFFFF"/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12B9A" w:rsidRDefault="001F5212" w:rsidP="00770599">
      <w:pPr>
        <w:pStyle w:val="a9"/>
        <w:shd w:val="clear" w:color="auto" w:fill="FFFFFF"/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47.95pt;margin-top:-3.45pt;width:222pt;height:97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" fillcolor="white [3201]" strokecolor="white [3212]" strokeweight=".5pt">
            <v:path arrowok="t"/>
            <v:textbox>
              <w:txbxContent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bCs/>
                      <w:sz w:val="28"/>
                      <w:szCs w:val="24"/>
                    </w:rPr>
                    <w:t>Приложение</w:t>
                  </w:r>
                  <w:r w:rsidR="00DF62B7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3</w:t>
                  </w:r>
                </w:p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к постановлению администрации</w:t>
                  </w:r>
                </w:p>
                <w:p w:rsidR="007B68B4" w:rsidRPr="00563558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 xml:space="preserve">Вознесенского </w:t>
                  </w:r>
                  <w:r w:rsidR="00563558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м</w:t>
                  </w: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униципального округа</w:t>
                  </w:r>
                </w:p>
                <w:p w:rsidR="007B68B4" w:rsidRPr="00EA3ABE" w:rsidRDefault="00B2747F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о</w:t>
                  </w:r>
                  <w:r w:rsidR="007B68B4"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>25</w:t>
                  </w:r>
                  <w:r w:rsidR="007B68B4"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>.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>03</w:t>
                  </w:r>
                  <w:r w:rsidR="007B68B4"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>.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>2024</w:t>
                  </w:r>
                  <w:r w:rsidR="007B68B4"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г.  №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611</w:t>
                  </w:r>
                </w:p>
                <w:p w:rsidR="007B68B4" w:rsidRPr="00EA3ABE" w:rsidRDefault="007B68B4" w:rsidP="007B68B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160D0" w:rsidRDefault="005160D0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0D0" w:rsidRDefault="005160D0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B4" w:rsidRDefault="007B68B4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B4" w:rsidRDefault="007B68B4" w:rsidP="00EA3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ABE" w:rsidRDefault="00EA3ABE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599" w:rsidRPr="002C5015" w:rsidRDefault="00770599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1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70599" w:rsidRPr="002C5015" w:rsidRDefault="00770599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15">
        <w:rPr>
          <w:rFonts w:ascii="Times New Roman" w:hAnsi="Times New Roman" w:cs="Times New Roman"/>
          <w:b/>
          <w:sz w:val="28"/>
          <w:szCs w:val="28"/>
        </w:rPr>
        <w:t xml:space="preserve">  межведомственной комиссии   по организации отдыха, оздоровления и занятости детей и молодежи</w:t>
      </w:r>
    </w:p>
    <w:p w:rsidR="00770599" w:rsidRPr="002C5015" w:rsidRDefault="00770599" w:rsidP="0077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356" w:type="dxa"/>
        <w:tblInd w:w="-5" w:type="dxa"/>
        <w:tblLook w:val="04A0"/>
      </w:tblPr>
      <w:tblGrid>
        <w:gridCol w:w="3964"/>
        <w:gridCol w:w="5392"/>
      </w:tblGrid>
      <w:tr w:rsidR="00770599" w:rsidRPr="002C5015" w:rsidTr="00544F27">
        <w:tc>
          <w:tcPr>
            <w:tcW w:w="3964" w:type="dxa"/>
          </w:tcPr>
          <w:p w:rsidR="00770599" w:rsidRPr="002C5015" w:rsidRDefault="00841D25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 Иван Александрович</w:t>
            </w:r>
          </w:p>
        </w:tc>
        <w:tc>
          <w:tcPr>
            <w:tcW w:w="5392" w:type="dxa"/>
          </w:tcPr>
          <w:p w:rsidR="00770599" w:rsidRPr="002C5015" w:rsidRDefault="00770599" w:rsidP="00841D2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1D25">
              <w:rPr>
                <w:rFonts w:ascii="Times New Roman" w:hAnsi="Times New Roman"/>
                <w:sz w:val="28"/>
                <w:szCs w:val="28"/>
              </w:rPr>
              <w:t>глава местного самоуправления, председатель комиссии</w:t>
            </w:r>
          </w:p>
        </w:tc>
      </w:tr>
      <w:tr w:rsidR="00770599" w:rsidRPr="002C5015" w:rsidTr="00544F27">
        <w:tc>
          <w:tcPr>
            <w:tcW w:w="3964" w:type="dxa"/>
          </w:tcPr>
          <w:p w:rsidR="00770599" w:rsidRPr="002C5015" w:rsidRDefault="00841D25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 Алексей Иванович</w:t>
            </w:r>
          </w:p>
        </w:tc>
        <w:tc>
          <w:tcPr>
            <w:tcW w:w="5392" w:type="dxa"/>
          </w:tcPr>
          <w:p w:rsidR="00770599" w:rsidRPr="002C5015" w:rsidRDefault="00770599" w:rsidP="00841D2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41D25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956180">
              <w:rPr>
                <w:rFonts w:ascii="Times New Roman" w:hAnsi="Times New Roman"/>
                <w:sz w:val="28"/>
                <w:szCs w:val="28"/>
              </w:rPr>
              <w:t xml:space="preserve"> главы местного самоуправления</w:t>
            </w:r>
            <w:r w:rsidR="00841D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770599" w:rsidRPr="002C5015" w:rsidTr="00544F27">
        <w:tc>
          <w:tcPr>
            <w:tcW w:w="3964" w:type="dxa"/>
          </w:tcPr>
          <w:p w:rsidR="00770599" w:rsidRPr="002C5015" w:rsidRDefault="00770599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Алина Юрьевна</w:t>
            </w:r>
          </w:p>
        </w:tc>
        <w:tc>
          <w:tcPr>
            <w:tcW w:w="5392" w:type="dxa"/>
          </w:tcPr>
          <w:p w:rsidR="00770599" w:rsidRPr="002C5015" w:rsidRDefault="00770599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методист по развитию дополнительного образования, ответственный секретарь комиссии</w:t>
            </w:r>
          </w:p>
        </w:tc>
      </w:tr>
      <w:tr w:rsidR="00770599" w:rsidRPr="002C5015" w:rsidTr="00544F27">
        <w:tc>
          <w:tcPr>
            <w:tcW w:w="9356" w:type="dxa"/>
            <w:gridSpan w:val="2"/>
          </w:tcPr>
          <w:p w:rsidR="00770599" w:rsidRPr="00E5360F" w:rsidRDefault="00770599" w:rsidP="00544F27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E5360F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Нина Михайловна</w:t>
            </w:r>
          </w:p>
        </w:tc>
        <w:tc>
          <w:tcPr>
            <w:tcW w:w="5392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заведующий отделом образованияа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Вознесенского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Ежонкова Кристина Александровна</w:t>
            </w:r>
          </w:p>
        </w:tc>
        <w:tc>
          <w:tcPr>
            <w:tcW w:w="5392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отделом образованияа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Вознесенского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Ломтева Надежда Михайловна</w:t>
            </w:r>
          </w:p>
        </w:tc>
        <w:tc>
          <w:tcPr>
            <w:tcW w:w="5392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заведующий отделом по вопросам культуры, спорта и молодёжной политики администрации Вознесенского муниципального округа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Тимонина Татьяна Борисовна</w:t>
            </w:r>
          </w:p>
        </w:tc>
        <w:tc>
          <w:tcPr>
            <w:tcW w:w="5392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>- главный врач ГБУЗ НО «</w:t>
            </w:r>
            <w:r>
              <w:rPr>
                <w:rFonts w:ascii="Times New Roman" w:hAnsi="Times New Roman"/>
                <w:sz w:val="28"/>
                <w:szCs w:val="28"/>
              </w:rPr>
              <w:t>Вознесенская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ЦРБ» (по согласованию)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7B68B4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B68B4">
              <w:rPr>
                <w:rFonts w:ascii="Times New Roman" w:hAnsi="Times New Roman"/>
                <w:sz w:val="28"/>
                <w:szCs w:val="28"/>
              </w:rPr>
              <w:t>Амбражей Елена Ивановна</w:t>
            </w:r>
          </w:p>
        </w:tc>
        <w:tc>
          <w:tcPr>
            <w:tcW w:w="5392" w:type="dxa"/>
          </w:tcPr>
          <w:p w:rsidR="005160D0" w:rsidRPr="007B68B4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B68B4">
              <w:rPr>
                <w:rFonts w:ascii="Times New Roman" w:hAnsi="Times New Roman"/>
                <w:sz w:val="28"/>
                <w:szCs w:val="28"/>
              </w:rPr>
              <w:t>- директор ГКУ НО «Управление социальной защиты населения Вознесенского муниципального округа</w:t>
            </w:r>
          </w:p>
          <w:p w:rsidR="005160D0" w:rsidRPr="007B68B4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B68B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Святова Александра Ивановна </w:t>
            </w:r>
          </w:p>
        </w:tc>
        <w:tc>
          <w:tcPr>
            <w:tcW w:w="5392" w:type="dxa"/>
          </w:tcPr>
          <w:p w:rsidR="005160D0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кадровый консультант «Вознесенское отделение ГКУ НО «НЦЗН»</w:t>
            </w:r>
          </w:p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035816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52BDA">
              <w:rPr>
                <w:rFonts w:ascii="Times New Roman" w:hAnsi="Times New Roman"/>
                <w:sz w:val="28"/>
                <w:szCs w:val="28"/>
              </w:rPr>
              <w:t>Юнин Сергей Анатольевич</w:t>
            </w:r>
          </w:p>
        </w:tc>
        <w:tc>
          <w:tcPr>
            <w:tcW w:w="5392" w:type="dxa"/>
          </w:tcPr>
          <w:p w:rsidR="005160D0" w:rsidRPr="00101714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Style w:val="ad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0F2CF3">
              <w:rPr>
                <w:rStyle w:val="ad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тдел</w:t>
            </w:r>
            <w:r>
              <w:rPr>
                <w:rStyle w:val="ad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а</w:t>
            </w:r>
            <w:r w:rsidRPr="000F2CF3">
              <w:rPr>
                <w:rStyle w:val="ad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надзорной деятельности и профилактической работы по Вознесенскому муниципальному округу</w:t>
            </w:r>
            <w:r w:rsidRPr="000F2C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управления надзорной деятельности и профилактической работы Главного управления МЧС России по </w:t>
            </w:r>
            <w:r w:rsidRPr="000F2C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Нижегородской области (по согласованию)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Симонова Татьяна Ивановна</w:t>
            </w:r>
          </w:p>
        </w:tc>
        <w:tc>
          <w:tcPr>
            <w:tcW w:w="5392" w:type="dxa"/>
          </w:tcPr>
          <w:p w:rsidR="005160D0" w:rsidRPr="00101714" w:rsidRDefault="005160D0" w:rsidP="0010171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специалист-эксперт </w:t>
            </w:r>
            <w:r w:rsidRPr="000F2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управления Роспотребнадзора по Нижегородское облас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 в</w:t>
            </w:r>
            <w:r w:rsidRPr="000F2CF3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городском округе город Выкса, Вознесенском Кулебакском, Наваши</w:t>
            </w:r>
            <w:r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нском округах (по согласованию)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5B7501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F1EC7">
              <w:rPr>
                <w:rFonts w:ascii="Times New Roman" w:hAnsi="Times New Roman"/>
                <w:sz w:val="28"/>
                <w:szCs w:val="28"/>
              </w:rPr>
              <w:t>Ермакова Алёна Евгеньевна</w:t>
            </w:r>
          </w:p>
        </w:tc>
        <w:tc>
          <w:tcPr>
            <w:tcW w:w="5392" w:type="dxa"/>
          </w:tcPr>
          <w:p w:rsidR="005160D0" w:rsidRPr="002C5015" w:rsidRDefault="005160D0" w:rsidP="0056355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инспектор по делам несовершеннолетних отдел</w:t>
            </w:r>
            <w:r w:rsidR="00563558">
              <w:rPr>
                <w:rFonts w:ascii="Times New Roman" w:hAnsi="Times New Roman"/>
                <w:sz w:val="28"/>
                <w:szCs w:val="28"/>
              </w:rPr>
              <w:t>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Полиции (дислокация р.п.Вознесенское) МО МВД России «Дивеевский» (по согласованию)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Васькова Вера Ивановна</w:t>
            </w:r>
          </w:p>
        </w:tc>
        <w:tc>
          <w:tcPr>
            <w:tcW w:w="5392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консультант отдела образования администрации Вознесенского муниципального округа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Валеева Наталья Михайловна </w:t>
            </w:r>
          </w:p>
        </w:tc>
        <w:tc>
          <w:tcPr>
            <w:tcW w:w="5392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специалист, ответственный секретарь комиссии по делам несовершеннолетних и защите их прав при администрации Вознесенского муниципального округа</w:t>
            </w:r>
          </w:p>
        </w:tc>
      </w:tr>
      <w:tr w:rsidR="005160D0" w:rsidRPr="002C5015" w:rsidTr="00544F27">
        <w:tc>
          <w:tcPr>
            <w:tcW w:w="3964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07DC9">
              <w:rPr>
                <w:rFonts w:ascii="Times New Roman" w:hAnsi="Times New Roman"/>
                <w:sz w:val="28"/>
                <w:szCs w:val="28"/>
              </w:rPr>
              <w:t>Митрушин Владимир Иванович</w:t>
            </w:r>
          </w:p>
        </w:tc>
        <w:tc>
          <w:tcPr>
            <w:tcW w:w="5392" w:type="dxa"/>
          </w:tcPr>
          <w:p w:rsidR="005160D0" w:rsidRPr="002C5015" w:rsidRDefault="005160D0" w:rsidP="00544F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отделения полиции (дислокация р.п. Вознесенское) МО МВД России «Дивеевский» ( по согласованию)</w:t>
            </w:r>
          </w:p>
        </w:tc>
      </w:tr>
    </w:tbl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A3ABE" w:rsidRDefault="00EA3AB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2F80" w:rsidRDefault="001F5212" w:rsidP="00101714">
      <w:pPr>
        <w:keepNext/>
        <w:keepLines/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F5212">
        <w:rPr>
          <w:rFonts w:ascii="Times New Roman" w:eastAsia="Times New Roman" w:hAnsi="Times New Roman" w:cs="Times New Roman"/>
          <w:b/>
          <w:noProof/>
          <w:spacing w:val="2"/>
          <w:sz w:val="28"/>
          <w:szCs w:val="28"/>
          <w:lang w:eastAsia="ru-RU"/>
        </w:rPr>
        <w:lastRenderedPageBreak/>
        <w:pict>
          <v:shape id="Поле 4" o:spid="_x0000_s1027" type="#_x0000_t202" style="position:absolute;left:0;text-align:left;margin-left:257.7pt;margin-top:3.3pt;width:228.75pt;height:94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" fillcolor="white [3201]" strokecolor="white [3212]" strokeweight=".5pt">
            <v:path arrowok="t"/>
            <v:textbox>
              <w:txbxContent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bCs/>
                      <w:sz w:val="28"/>
                      <w:szCs w:val="24"/>
                    </w:rPr>
                    <w:t>Приложение</w:t>
                  </w:r>
                  <w:r w:rsidR="00F972F0">
                    <w:rPr>
                      <w:rFonts w:ascii="Times New Roman" w:eastAsiaTheme="majorEastAsia" w:hAnsi="Times New Roman" w:cs="Times New Roman"/>
                      <w:bCs/>
                      <w:sz w:val="28"/>
                      <w:szCs w:val="24"/>
                    </w:rPr>
                    <w:t xml:space="preserve"> </w:t>
                  </w:r>
                  <w:r w:rsidR="00DF62B7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5</w:t>
                  </w:r>
                </w:p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к постановлению администрации</w:t>
                  </w:r>
                </w:p>
                <w:p w:rsidR="007B68B4" w:rsidRPr="00563558" w:rsidRDefault="00563558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Вознесенского м</w:t>
                  </w:r>
                  <w:r w:rsidR="007B68B4"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униципального округа</w:t>
                  </w:r>
                </w:p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от 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>25.03.202</w:t>
                  </w:r>
                  <w:r w:rsidR="00C57948">
                    <w:rPr>
                      <w:rFonts w:ascii="Times New Roman" w:hAnsi="Times New Roman" w:cs="Times New Roman"/>
                      <w:sz w:val="28"/>
                      <w:szCs w:val="24"/>
                    </w:rPr>
                    <w:t>4</w:t>
                  </w:r>
                  <w:r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г.  №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611</w:t>
                  </w:r>
                </w:p>
                <w:p w:rsidR="007B68B4" w:rsidRPr="00EA3ABE" w:rsidRDefault="007B68B4" w:rsidP="007B68B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B68B4" w:rsidRDefault="007B68B4" w:rsidP="00EA3ABE">
      <w:pPr>
        <w:keepNext/>
        <w:keepLines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B68B4" w:rsidRDefault="007B68B4" w:rsidP="00101714">
      <w:pPr>
        <w:keepNext/>
        <w:keepLines/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B68B4" w:rsidRDefault="007B68B4" w:rsidP="00101714">
      <w:pPr>
        <w:keepNext/>
        <w:keepLines/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B68B4" w:rsidRDefault="007B68B4" w:rsidP="00101714">
      <w:pPr>
        <w:keepNext/>
        <w:keepLines/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B68B4" w:rsidRDefault="007B68B4" w:rsidP="00101714">
      <w:pPr>
        <w:keepNext/>
        <w:keepLines/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B68B4" w:rsidRDefault="007B68B4" w:rsidP="00101714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EA3ABE" w:rsidRDefault="00EA3ABE" w:rsidP="00EA3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714" w:rsidRPr="002C5015" w:rsidRDefault="00101714" w:rsidP="00101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1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01714" w:rsidRPr="002C5015" w:rsidRDefault="00101714" w:rsidP="00101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 межведомственной комиссии </w:t>
      </w:r>
      <w:r w:rsidRPr="002C5015">
        <w:rPr>
          <w:rFonts w:ascii="Times New Roman" w:hAnsi="Times New Roman" w:cs="Times New Roman"/>
          <w:b/>
          <w:sz w:val="28"/>
          <w:szCs w:val="28"/>
        </w:rPr>
        <w:t>по организации отдыха, оздоровления и занятости детей и молодежи</w:t>
      </w:r>
    </w:p>
    <w:p w:rsidR="00101714" w:rsidRPr="002C5015" w:rsidRDefault="00101714" w:rsidP="00101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356" w:type="dxa"/>
        <w:tblInd w:w="-5" w:type="dxa"/>
        <w:tblLook w:val="04A0"/>
      </w:tblPr>
      <w:tblGrid>
        <w:gridCol w:w="3964"/>
        <w:gridCol w:w="5392"/>
      </w:tblGrid>
      <w:tr w:rsidR="00101714" w:rsidRPr="002C5015" w:rsidTr="009050C8">
        <w:tc>
          <w:tcPr>
            <w:tcW w:w="3964" w:type="dxa"/>
          </w:tcPr>
          <w:p w:rsidR="00101714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 Иван Александрович</w:t>
            </w:r>
          </w:p>
        </w:tc>
        <w:tc>
          <w:tcPr>
            <w:tcW w:w="5392" w:type="dxa"/>
          </w:tcPr>
          <w:p w:rsidR="00101714" w:rsidRPr="002C5015" w:rsidRDefault="00101714" w:rsidP="005160D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F1EC7">
              <w:rPr>
                <w:rFonts w:ascii="Times New Roman" w:hAnsi="Times New Roman"/>
                <w:sz w:val="28"/>
                <w:szCs w:val="28"/>
              </w:rPr>
              <w:t>г</w:t>
            </w:r>
            <w:r w:rsidR="005160D0">
              <w:rPr>
                <w:rFonts w:ascii="Times New Roman" w:hAnsi="Times New Roman"/>
                <w:sz w:val="28"/>
                <w:szCs w:val="28"/>
              </w:rPr>
              <w:t>лава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округа, председатель рабочей группы</w:t>
            </w:r>
          </w:p>
        </w:tc>
      </w:tr>
      <w:tr w:rsidR="00101714" w:rsidRPr="002C5015" w:rsidTr="009050C8">
        <w:tc>
          <w:tcPr>
            <w:tcW w:w="3964" w:type="dxa"/>
          </w:tcPr>
          <w:p w:rsidR="00101714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 Алексей Иванович</w:t>
            </w:r>
          </w:p>
        </w:tc>
        <w:tc>
          <w:tcPr>
            <w:tcW w:w="5392" w:type="dxa"/>
          </w:tcPr>
          <w:p w:rsidR="00101714" w:rsidRPr="002C5015" w:rsidRDefault="00101714" w:rsidP="005160D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160D0">
              <w:rPr>
                <w:rFonts w:ascii="Times New Roman" w:hAnsi="Times New Roman"/>
                <w:sz w:val="28"/>
                <w:szCs w:val="28"/>
              </w:rPr>
              <w:t>заместитель главы местного самоуправления Вознесенского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заместитель председателя рабочей группы</w:t>
            </w:r>
          </w:p>
        </w:tc>
      </w:tr>
      <w:tr w:rsidR="00101714" w:rsidRPr="002C5015" w:rsidTr="009050C8">
        <w:tc>
          <w:tcPr>
            <w:tcW w:w="9356" w:type="dxa"/>
            <w:gridSpan w:val="2"/>
          </w:tcPr>
          <w:p w:rsidR="00101714" w:rsidRPr="00E5360F" w:rsidRDefault="00101714" w:rsidP="009050C8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  <w:r w:rsidRPr="00E5360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101714" w:rsidRPr="002C5015" w:rsidTr="009050C8">
        <w:tc>
          <w:tcPr>
            <w:tcW w:w="3964" w:type="dxa"/>
          </w:tcPr>
          <w:p w:rsidR="00101714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Нина Михайловна</w:t>
            </w:r>
          </w:p>
        </w:tc>
        <w:tc>
          <w:tcPr>
            <w:tcW w:w="5392" w:type="dxa"/>
          </w:tcPr>
          <w:p w:rsidR="00101714" w:rsidRPr="002C5015" w:rsidRDefault="00101714" w:rsidP="005160D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60D0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отделом образованияа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Вознесенского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Ежонкова Кристина Александровна</w:t>
            </w:r>
          </w:p>
        </w:tc>
        <w:tc>
          <w:tcPr>
            <w:tcW w:w="5392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отделом образованияа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Вознесенского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Алина Юрьевна</w:t>
            </w:r>
          </w:p>
        </w:tc>
        <w:tc>
          <w:tcPr>
            <w:tcW w:w="5392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методист по развитию дополнительного образования, ответственный секретарь комиссии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035816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52BDA">
              <w:rPr>
                <w:rFonts w:ascii="Times New Roman" w:hAnsi="Times New Roman"/>
                <w:sz w:val="28"/>
                <w:szCs w:val="28"/>
              </w:rPr>
              <w:t>Юнин Сергей Анатольевич</w:t>
            </w:r>
          </w:p>
        </w:tc>
        <w:tc>
          <w:tcPr>
            <w:tcW w:w="5392" w:type="dxa"/>
          </w:tcPr>
          <w:p w:rsidR="005160D0" w:rsidRPr="00101714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Pr="00101714">
              <w:rPr>
                <w:rStyle w:val="ad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отдела надзорной деятельности и профилактической работы по Вознесенскому муниципальному округу</w:t>
            </w:r>
            <w:r w:rsidRPr="001017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управления</w:t>
            </w:r>
            <w:r w:rsidRPr="000F2C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надзорной деятельности и профилактической работы Главного управления МЧС России по Нижегородской области (по согласованию)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Татьяна Ивановна</w:t>
            </w:r>
          </w:p>
        </w:tc>
        <w:tc>
          <w:tcPr>
            <w:tcW w:w="5392" w:type="dxa"/>
          </w:tcPr>
          <w:p w:rsidR="005160D0" w:rsidRPr="002C5015" w:rsidRDefault="005160D0" w:rsidP="001017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специалист-эксперт </w:t>
            </w:r>
            <w:r w:rsidRPr="000F2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управления Роспотребнад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зора по Нижегородское области в </w:t>
            </w:r>
            <w:r w:rsidRPr="00101714">
              <w:rPr>
                <w:rFonts w:ascii="Times New Roman" w:hAnsi="Times New Roman"/>
                <w:sz w:val="28"/>
                <w:szCs w:val="28"/>
              </w:rPr>
              <w:t>городском округе город Выкса, Вознесенском Кулебакском, Наваши</w:t>
            </w:r>
            <w:r>
              <w:rPr>
                <w:rFonts w:ascii="Times New Roman" w:hAnsi="Times New Roman"/>
                <w:sz w:val="28"/>
                <w:szCs w:val="28"/>
              </w:rPr>
              <w:t>нском округах (по согласованию)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7B68B4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B68B4">
              <w:rPr>
                <w:rFonts w:ascii="Times New Roman" w:hAnsi="Times New Roman"/>
                <w:sz w:val="28"/>
                <w:szCs w:val="28"/>
              </w:rPr>
              <w:t>Ермакова Алёна Евгеньевна</w:t>
            </w:r>
          </w:p>
        </w:tc>
        <w:tc>
          <w:tcPr>
            <w:tcW w:w="5392" w:type="dxa"/>
          </w:tcPr>
          <w:p w:rsidR="005160D0" w:rsidRPr="002C5015" w:rsidRDefault="005160D0" w:rsidP="005160D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инспектор по делам несовершеннолетних отдела Полиции (дислокация р.п.Вознесенское) МО МВД России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«Дивеевский» (по согласованию)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Васькова Вера Ивановна</w:t>
            </w:r>
          </w:p>
        </w:tc>
        <w:tc>
          <w:tcPr>
            <w:tcW w:w="5392" w:type="dxa"/>
          </w:tcPr>
          <w:p w:rsidR="005160D0" w:rsidRPr="002C5015" w:rsidRDefault="005160D0" w:rsidP="0010171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консультант отдела образования администрации Вознесенского муниципального округа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7B68B4" w:rsidRDefault="007B68B4" w:rsidP="007B68B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B68B4">
              <w:rPr>
                <w:rFonts w:ascii="Times New Roman" w:hAnsi="Times New Roman"/>
                <w:sz w:val="28"/>
                <w:szCs w:val="28"/>
              </w:rPr>
              <w:t xml:space="preserve">Антипов Валерий Иванович </w:t>
            </w:r>
          </w:p>
        </w:tc>
        <w:tc>
          <w:tcPr>
            <w:tcW w:w="5392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хозяйственно-эксплуатационной группы отдела образования администрации Вознесенского муниципального округа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07DC9">
              <w:rPr>
                <w:rFonts w:ascii="Times New Roman" w:hAnsi="Times New Roman"/>
                <w:sz w:val="28"/>
                <w:szCs w:val="28"/>
              </w:rPr>
              <w:t>Митрушин Владимир Иванович</w:t>
            </w:r>
          </w:p>
        </w:tc>
        <w:tc>
          <w:tcPr>
            <w:tcW w:w="5392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отделения полиции (дислокация р.п.Вознесенское) МО МВД России «Дивеевский» (по согласованию)</w:t>
            </w:r>
          </w:p>
        </w:tc>
      </w:tr>
    </w:tbl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2F80" w:rsidRDefault="001F5212" w:rsidP="002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12">
        <w:rPr>
          <w:rFonts w:ascii="Times New Roman" w:eastAsia="Times New Roman" w:hAnsi="Times New Roman" w:cs="Times New Roman"/>
          <w:b/>
          <w:noProof/>
          <w:spacing w:val="2"/>
          <w:sz w:val="28"/>
          <w:szCs w:val="28"/>
          <w:lang w:eastAsia="ru-RU"/>
        </w:rPr>
        <w:lastRenderedPageBreak/>
        <w:pict>
          <v:shape id="Поле 6" o:spid="_x0000_s1028" type="#_x0000_t202" style="position:absolute;left:0;text-align:left;margin-left:256.2pt;margin-top:13.05pt;width:224.25pt;height:94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" fillcolor="white [3201]" strokecolor="white [3212]" strokeweight=".5pt">
            <v:path arrowok="t"/>
            <v:textbox>
              <w:txbxContent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bCs/>
                      <w:sz w:val="28"/>
                      <w:szCs w:val="24"/>
                    </w:rPr>
                    <w:t>Приложение</w:t>
                  </w:r>
                  <w:r w:rsidR="00AF1EC7"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3</w:t>
                  </w:r>
                </w:p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к постановлению администрации</w:t>
                  </w:r>
                </w:p>
                <w:p w:rsidR="007B68B4" w:rsidRPr="00563558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 xml:space="preserve">Вознесенского </w:t>
                  </w:r>
                  <w:r w:rsidR="00563558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м</w:t>
                  </w:r>
                  <w:r w:rsidRPr="00EA3ABE"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  <w:t>униципального округа</w:t>
                  </w:r>
                </w:p>
                <w:p w:rsidR="007B68B4" w:rsidRPr="00EA3ABE" w:rsidRDefault="007B68B4" w:rsidP="007B68B4">
                  <w:pPr>
                    <w:keepNext/>
                    <w:keepLines/>
                    <w:shd w:val="clear" w:color="auto" w:fill="FFFFFF"/>
                    <w:spacing w:after="0" w:line="240" w:lineRule="auto"/>
                    <w:textAlignment w:val="baseline"/>
                    <w:outlineLvl w:val="1"/>
                    <w:rPr>
                      <w:rFonts w:ascii="Times New Roman" w:eastAsiaTheme="majorEastAsia" w:hAnsi="Times New Roman" w:cs="Times New Roman"/>
                      <w:spacing w:val="2"/>
                      <w:sz w:val="28"/>
                      <w:szCs w:val="24"/>
                    </w:rPr>
                  </w:pPr>
                  <w:r w:rsidRPr="00EA3ABE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от </w:t>
                  </w:r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>25.03.202</w:t>
                  </w:r>
                  <w:r w:rsidR="00C57948">
                    <w:rPr>
                      <w:rFonts w:ascii="Times New Roman" w:hAnsi="Times New Roman" w:cs="Times New Roman"/>
                      <w:sz w:val="28"/>
                      <w:szCs w:val="24"/>
                    </w:rPr>
                    <w:t>4</w:t>
                  </w:r>
                  <w:bookmarkStart w:id="0" w:name="_GoBack"/>
                  <w:bookmarkEnd w:id="0"/>
                  <w:r w:rsidR="00DF62B7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г.  № 611</w:t>
                  </w:r>
                </w:p>
                <w:p w:rsidR="007B68B4" w:rsidRPr="00EA3ABE" w:rsidRDefault="007B68B4" w:rsidP="007B68B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B68B4" w:rsidRDefault="007B68B4" w:rsidP="002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B4" w:rsidRDefault="007B68B4" w:rsidP="002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B4" w:rsidRDefault="007B68B4" w:rsidP="002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B4" w:rsidRDefault="007B68B4" w:rsidP="00101714">
      <w:pPr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EA3ABE" w:rsidRDefault="00EA3ABE" w:rsidP="00384F54">
      <w:pPr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01714" w:rsidRPr="00AC45EF" w:rsidRDefault="00101714" w:rsidP="00384F54">
      <w:pPr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AC45E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Состав комиссии по предоставлению путевок бесплатно, предоставлению путевок с частичной оплатой и компенсации части расходов по предоставлению путевок.</w:t>
      </w:r>
    </w:p>
    <w:tbl>
      <w:tblPr>
        <w:tblStyle w:val="aa"/>
        <w:tblW w:w="9356" w:type="dxa"/>
        <w:tblInd w:w="-5" w:type="dxa"/>
        <w:tblLook w:val="04A0"/>
      </w:tblPr>
      <w:tblGrid>
        <w:gridCol w:w="3964"/>
        <w:gridCol w:w="5392"/>
      </w:tblGrid>
      <w:tr w:rsidR="005160D0" w:rsidRPr="002C5015" w:rsidTr="009050C8">
        <w:tc>
          <w:tcPr>
            <w:tcW w:w="3964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 Иван Александрович</w:t>
            </w:r>
          </w:p>
        </w:tc>
        <w:tc>
          <w:tcPr>
            <w:tcW w:w="5392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355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 местного самоуправления Вознесенского муниципального округа, председатель рабочей группы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 Алексей Иванович</w:t>
            </w:r>
          </w:p>
        </w:tc>
        <w:tc>
          <w:tcPr>
            <w:tcW w:w="5392" w:type="dxa"/>
          </w:tcPr>
          <w:p w:rsidR="005160D0" w:rsidRPr="002C5015" w:rsidRDefault="005160D0" w:rsidP="0056355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563558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округа, </w:t>
            </w:r>
            <w:r w:rsidR="00563558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</w:t>
            </w:r>
            <w:r w:rsidR="00563558">
              <w:rPr>
                <w:rFonts w:ascii="Times New Roman" w:hAnsi="Times New Roman"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101714" w:rsidRPr="002C5015" w:rsidTr="009050C8">
        <w:tc>
          <w:tcPr>
            <w:tcW w:w="3964" w:type="dxa"/>
          </w:tcPr>
          <w:p w:rsidR="00101714" w:rsidRDefault="00101714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Алина Юрьевна</w:t>
            </w:r>
          </w:p>
        </w:tc>
        <w:tc>
          <w:tcPr>
            <w:tcW w:w="5392" w:type="dxa"/>
          </w:tcPr>
          <w:p w:rsidR="00101714" w:rsidRPr="002C5015" w:rsidRDefault="00101714" w:rsidP="0010171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методист по развитию дополнительного образования, секретарь комиссии</w:t>
            </w:r>
          </w:p>
        </w:tc>
      </w:tr>
      <w:tr w:rsidR="00101714" w:rsidRPr="002C5015" w:rsidTr="009050C8">
        <w:tc>
          <w:tcPr>
            <w:tcW w:w="9356" w:type="dxa"/>
            <w:gridSpan w:val="2"/>
          </w:tcPr>
          <w:p w:rsidR="00101714" w:rsidRPr="00E5360F" w:rsidRDefault="00101714" w:rsidP="009050C8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  <w:r w:rsidRPr="00E5360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4C22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 Нина Михайловна</w:t>
            </w:r>
          </w:p>
        </w:tc>
        <w:tc>
          <w:tcPr>
            <w:tcW w:w="5392" w:type="dxa"/>
          </w:tcPr>
          <w:p w:rsidR="005160D0" w:rsidRPr="002C5015" w:rsidRDefault="005160D0" w:rsidP="0056355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образования администрации Вознесенского муниципального округа Нижегородской области 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Ежонкова Кристина Александровна</w:t>
            </w:r>
          </w:p>
        </w:tc>
        <w:tc>
          <w:tcPr>
            <w:tcW w:w="5392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отделом образованияа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>Вознесенского</w:t>
            </w: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Юлия Викторовна</w:t>
            </w:r>
          </w:p>
        </w:tc>
        <w:tc>
          <w:tcPr>
            <w:tcW w:w="5392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главный экономист отдела образования администрации Вознесенского муниципального округа 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Ломтева Надежда Михайловна</w:t>
            </w:r>
          </w:p>
        </w:tc>
        <w:tc>
          <w:tcPr>
            <w:tcW w:w="5392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вопросам культуры, спорта и молодёжной политики администрации Вознесенского муниципального округа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B68B4">
              <w:rPr>
                <w:rFonts w:ascii="Times New Roman" w:hAnsi="Times New Roman"/>
                <w:sz w:val="28"/>
                <w:szCs w:val="28"/>
              </w:rPr>
              <w:t>Амбражей Елена Ивановна</w:t>
            </w:r>
          </w:p>
        </w:tc>
        <w:tc>
          <w:tcPr>
            <w:tcW w:w="5392" w:type="dxa"/>
          </w:tcPr>
          <w:p w:rsidR="005160D0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ГКУ НО «Управление социальной защиты населения Вознесенского муниципального округа</w:t>
            </w:r>
          </w:p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2C501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160D0" w:rsidRPr="002C5015" w:rsidTr="009050C8">
        <w:tc>
          <w:tcPr>
            <w:tcW w:w="3964" w:type="dxa"/>
          </w:tcPr>
          <w:p w:rsidR="005160D0" w:rsidRPr="002C5015" w:rsidRDefault="005160D0" w:rsidP="009050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Васькова Вера Ивановна</w:t>
            </w:r>
          </w:p>
        </w:tc>
        <w:tc>
          <w:tcPr>
            <w:tcW w:w="5392" w:type="dxa"/>
          </w:tcPr>
          <w:p w:rsidR="005160D0" w:rsidRPr="002C5015" w:rsidRDefault="005160D0" w:rsidP="0010171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консультант отдела образования администрации Вознесенского муниципального округа</w:t>
            </w:r>
          </w:p>
        </w:tc>
      </w:tr>
    </w:tbl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по развитию дополнительного</w:t>
      </w: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отдела образования</w:t>
      </w: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А.Ю. Степанова </w:t>
      </w: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84F54" w:rsidRDefault="00EA3ABE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</w:t>
      </w:r>
      <w:r w:rsidR="00384F54">
        <w:rPr>
          <w:rFonts w:ascii="Times New Roman" w:hAnsi="Times New Roman" w:cs="Times New Roman"/>
          <w:sz w:val="28"/>
          <w:szCs w:val="28"/>
        </w:rPr>
        <w:t>аведу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84F5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84F54">
        <w:rPr>
          <w:rFonts w:ascii="Times New Roman" w:hAnsi="Times New Roman" w:cs="Times New Roman"/>
          <w:sz w:val="28"/>
          <w:szCs w:val="28"/>
        </w:rPr>
        <w:t xml:space="preserve"> отделом образования </w:t>
      </w: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A3ABE">
        <w:rPr>
          <w:rFonts w:ascii="Times New Roman" w:hAnsi="Times New Roman" w:cs="Times New Roman"/>
          <w:sz w:val="28"/>
          <w:szCs w:val="28"/>
        </w:rPr>
        <w:t>К.А. Ежонкова</w:t>
      </w: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F54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 правовым вопросам и кадрам</w:t>
      </w:r>
    </w:p>
    <w:p w:rsidR="00384F54" w:rsidRPr="00B1209C" w:rsidRDefault="00384F5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_____________Литвинов Д.В.</w:t>
      </w:r>
    </w:p>
    <w:sectPr w:rsidR="00384F54" w:rsidRPr="00B1209C" w:rsidSect="00AE41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71" w:rsidRDefault="003C3971" w:rsidP="004013E4">
      <w:pPr>
        <w:spacing w:after="0" w:line="240" w:lineRule="auto"/>
      </w:pPr>
      <w:r>
        <w:separator/>
      </w:r>
    </w:p>
  </w:endnote>
  <w:endnote w:type="continuationSeparator" w:id="1">
    <w:p w:rsidR="003C3971" w:rsidRDefault="003C3971" w:rsidP="004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71" w:rsidRDefault="003C3971" w:rsidP="004013E4">
      <w:pPr>
        <w:spacing w:after="0" w:line="240" w:lineRule="auto"/>
      </w:pPr>
      <w:r>
        <w:separator/>
      </w:r>
    </w:p>
  </w:footnote>
  <w:footnote w:type="continuationSeparator" w:id="1">
    <w:p w:rsidR="003C3971" w:rsidRDefault="003C3971" w:rsidP="0040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0711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417D74"/>
    <w:multiLevelType w:val="hybridMultilevel"/>
    <w:tmpl w:val="F766BD7E"/>
    <w:lvl w:ilvl="0" w:tplc="FD2C06EC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CF7285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7F4653"/>
    <w:multiLevelType w:val="hybridMultilevel"/>
    <w:tmpl w:val="D38A0D6E"/>
    <w:lvl w:ilvl="0" w:tplc="9D322886">
      <w:start w:val="1"/>
      <w:numFmt w:val="decimal"/>
      <w:lvlText w:val="%1."/>
      <w:lvlJc w:val="left"/>
      <w:pPr>
        <w:ind w:left="1266" w:hanging="8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9043AF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775E78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F89"/>
    <w:rsid w:val="00057A58"/>
    <w:rsid w:val="000F6016"/>
    <w:rsid w:val="00101714"/>
    <w:rsid w:val="001066E4"/>
    <w:rsid w:val="00114442"/>
    <w:rsid w:val="001467EF"/>
    <w:rsid w:val="0017237C"/>
    <w:rsid w:val="001A1234"/>
    <w:rsid w:val="001A5B8C"/>
    <w:rsid w:val="001F5212"/>
    <w:rsid w:val="00210E85"/>
    <w:rsid w:val="00242F80"/>
    <w:rsid w:val="00246C54"/>
    <w:rsid w:val="002477A9"/>
    <w:rsid w:val="00260180"/>
    <w:rsid w:val="002673E5"/>
    <w:rsid w:val="00305D1B"/>
    <w:rsid w:val="0034617E"/>
    <w:rsid w:val="00380FC5"/>
    <w:rsid w:val="00384F54"/>
    <w:rsid w:val="003A6CFE"/>
    <w:rsid w:val="003B3C77"/>
    <w:rsid w:val="003B5C34"/>
    <w:rsid w:val="003C3971"/>
    <w:rsid w:val="004013E4"/>
    <w:rsid w:val="004016EF"/>
    <w:rsid w:val="00412B9A"/>
    <w:rsid w:val="004960FA"/>
    <w:rsid w:val="004C49B0"/>
    <w:rsid w:val="004D589D"/>
    <w:rsid w:val="004D7D01"/>
    <w:rsid w:val="005160D0"/>
    <w:rsid w:val="005322F0"/>
    <w:rsid w:val="00563558"/>
    <w:rsid w:val="00577B75"/>
    <w:rsid w:val="00585AE6"/>
    <w:rsid w:val="005B3A34"/>
    <w:rsid w:val="005B7501"/>
    <w:rsid w:val="005D1FE7"/>
    <w:rsid w:val="006514B4"/>
    <w:rsid w:val="006751EF"/>
    <w:rsid w:val="006965AA"/>
    <w:rsid w:val="006B3FE3"/>
    <w:rsid w:val="006C01E6"/>
    <w:rsid w:val="006C6A31"/>
    <w:rsid w:val="006F6CCF"/>
    <w:rsid w:val="0075735A"/>
    <w:rsid w:val="00770599"/>
    <w:rsid w:val="00776700"/>
    <w:rsid w:val="00776EA5"/>
    <w:rsid w:val="00777136"/>
    <w:rsid w:val="007A1131"/>
    <w:rsid w:val="007B68B4"/>
    <w:rsid w:val="007C2BBC"/>
    <w:rsid w:val="00807DC9"/>
    <w:rsid w:val="008345C2"/>
    <w:rsid w:val="0083759E"/>
    <w:rsid w:val="00841D25"/>
    <w:rsid w:val="00852F61"/>
    <w:rsid w:val="00871CAB"/>
    <w:rsid w:val="00895C63"/>
    <w:rsid w:val="008A3331"/>
    <w:rsid w:val="00900702"/>
    <w:rsid w:val="00947E5E"/>
    <w:rsid w:val="00956180"/>
    <w:rsid w:val="00971F3B"/>
    <w:rsid w:val="0098160D"/>
    <w:rsid w:val="00A44064"/>
    <w:rsid w:val="00A47862"/>
    <w:rsid w:val="00A92F89"/>
    <w:rsid w:val="00AB51C8"/>
    <w:rsid w:val="00AB6AFD"/>
    <w:rsid w:val="00AC1A2B"/>
    <w:rsid w:val="00AE416B"/>
    <w:rsid w:val="00AF1EC7"/>
    <w:rsid w:val="00B00AF9"/>
    <w:rsid w:val="00B1209C"/>
    <w:rsid w:val="00B2747F"/>
    <w:rsid w:val="00B54F1F"/>
    <w:rsid w:val="00B55055"/>
    <w:rsid w:val="00B55F84"/>
    <w:rsid w:val="00B83F9C"/>
    <w:rsid w:val="00B870CF"/>
    <w:rsid w:val="00BA30C8"/>
    <w:rsid w:val="00BA317C"/>
    <w:rsid w:val="00C31FA8"/>
    <w:rsid w:val="00C57948"/>
    <w:rsid w:val="00C77E7B"/>
    <w:rsid w:val="00C8795B"/>
    <w:rsid w:val="00C945C7"/>
    <w:rsid w:val="00CC0459"/>
    <w:rsid w:val="00CC4283"/>
    <w:rsid w:val="00D0768C"/>
    <w:rsid w:val="00D33310"/>
    <w:rsid w:val="00D37941"/>
    <w:rsid w:val="00D809FC"/>
    <w:rsid w:val="00D81815"/>
    <w:rsid w:val="00DF62B7"/>
    <w:rsid w:val="00E50AFE"/>
    <w:rsid w:val="00E52C86"/>
    <w:rsid w:val="00E82D8F"/>
    <w:rsid w:val="00EA3ABE"/>
    <w:rsid w:val="00EA65AE"/>
    <w:rsid w:val="00EC0B37"/>
    <w:rsid w:val="00EC3D86"/>
    <w:rsid w:val="00EF35C5"/>
    <w:rsid w:val="00F10959"/>
    <w:rsid w:val="00F73E99"/>
    <w:rsid w:val="00F94CBA"/>
    <w:rsid w:val="00F972F0"/>
    <w:rsid w:val="00FA0F18"/>
    <w:rsid w:val="00FD5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1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  <w:style w:type="character" w:styleId="ad">
    <w:name w:val="Strong"/>
    <w:basedOn w:val="a0"/>
    <w:uiPriority w:val="22"/>
    <w:qFormat/>
    <w:rsid w:val="00770599"/>
    <w:rPr>
      <w:b/>
      <w:bCs/>
    </w:rPr>
  </w:style>
  <w:style w:type="paragraph" w:styleId="ae">
    <w:name w:val="No Spacing"/>
    <w:uiPriority w:val="1"/>
    <w:qFormat/>
    <w:rsid w:val="0077059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B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1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  <w:style w:type="character" w:styleId="ad">
    <w:name w:val="Strong"/>
    <w:basedOn w:val="a0"/>
    <w:uiPriority w:val="22"/>
    <w:qFormat/>
    <w:rsid w:val="00770599"/>
    <w:rPr>
      <w:b/>
      <w:bCs/>
    </w:rPr>
  </w:style>
  <w:style w:type="paragraph" w:styleId="ae">
    <w:name w:val="No Spacing"/>
    <w:uiPriority w:val="1"/>
    <w:qFormat/>
    <w:rsid w:val="0077059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B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FDBB-9723-4D74-9C87-8315A221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2026-04-01T12:11:00Z</cp:lastPrinted>
  <dcterms:created xsi:type="dcterms:W3CDTF">2026-04-03T11:41:00Z</dcterms:created>
  <dcterms:modified xsi:type="dcterms:W3CDTF">2026-04-03T11:42:00Z</dcterms:modified>
</cp:coreProperties>
</file>